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231165" w:rsidTr="002F3CD3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31165" w:rsidRPr="00091183" w:rsidRDefault="00231165" w:rsidP="00231165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31165" w:rsidRPr="00091183" w:rsidRDefault="00B55351" w:rsidP="00231165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2025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년 </w:t>
            </w:r>
            <w:r w:rsidR="005D0DF6">
              <w:rPr>
                <w:rFonts w:ascii="맑은 고딕" w:eastAsia="맑은 고딕" w:hAnsi="맑은 고딕"/>
                <w:sz w:val="22"/>
              </w:rPr>
              <w:t>5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월 </w:t>
            </w:r>
            <w:r w:rsidR="005D0DF6">
              <w:rPr>
                <w:rFonts w:ascii="맑은 고딕" w:eastAsia="맑은 고딕" w:hAnsi="맑은 고딕"/>
                <w:sz w:val="22"/>
              </w:rPr>
              <w:t>26</w:t>
            </w:r>
            <w:bookmarkStart w:id="0" w:name="_GoBack"/>
            <w:bookmarkEnd w:id="0"/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일(</w:t>
            </w:r>
            <w:r w:rsidR="00177A27">
              <w:rPr>
                <w:rFonts w:ascii="맑은 고딕" w:eastAsia="맑은 고딕" w:hAnsi="맑은 고딕" w:hint="eastAsia"/>
                <w:sz w:val="22"/>
              </w:rPr>
              <w:t>월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</w:tcPr>
          <w:p w:rsidR="00231165" w:rsidRPr="009440AB" w:rsidRDefault="00231165" w:rsidP="00231165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B55351">
              <w:rPr>
                <w:sz w:val="22"/>
              </w:rPr>
              <w:t>0921</w:t>
            </w:r>
          </w:p>
          <w:p w:rsidR="00231165" w:rsidRPr="009440AB" w:rsidRDefault="00231165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CF7A77" w:rsidRPr="00091183" w:rsidRDefault="002461FD" w:rsidP="000C6E61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마케팅/커뮤니케이션팀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Pr="00091183" w:rsidRDefault="009517AD" w:rsidP="009517AD">
            <w:pPr>
              <w:pStyle w:val="a3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사진없음 </w:t>
            </w:r>
            <w:r w:rsidRPr="00091183">
              <w:rPr>
                <w:rFonts w:ascii="맑은 고딕" w:eastAsia="맑은 고딕" w:hAnsi="맑은 고딕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사진있음 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매수</w:t>
            </w:r>
            <w:r w:rsidR="00B9074F" w:rsidRPr="00091183">
              <w:rPr>
                <w:rFonts w:ascii="맑은 고딕" w:eastAsia="맑은 고딕" w:hAnsi="맑은 고딕" w:hint="eastAsia"/>
                <w:sz w:val="22"/>
              </w:rPr>
              <w:t xml:space="preserve">: </w:t>
            </w:r>
            <w:r w:rsidR="00676163">
              <w:rPr>
                <w:rFonts w:ascii="맑은 고딕" w:eastAsia="맑은 고딕" w:hAnsi="맑은 고딕"/>
                <w:sz w:val="22"/>
              </w:rPr>
              <w:t>1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B55351">
              <w:rPr>
                <w:sz w:val="22"/>
              </w:rPr>
              <w:t>0</w:t>
            </w:r>
            <w:r w:rsidR="006C29E0">
              <w:rPr>
                <w:sz w:val="22"/>
              </w:rPr>
              <w:t>924</w:t>
            </w:r>
          </w:p>
          <w:p w:rsidR="009517AD" w:rsidRPr="009440AB" w:rsidRDefault="009517AD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</w:t>
            </w:r>
            <w:r w:rsidR="00231165">
              <w:rPr>
                <w:szCs w:val="20"/>
              </w:rPr>
              <w:t>-2315</w:t>
            </w:r>
            <w:r w:rsidR="00231165">
              <w:rPr>
                <w:rFonts w:hint="eastAsia"/>
                <w:szCs w:val="20"/>
              </w:rPr>
              <w:t>-8237</w:t>
            </w:r>
            <w:r w:rsidRPr="009440AB">
              <w:rPr>
                <w:rFonts w:hint="eastAsia"/>
                <w:szCs w:val="20"/>
              </w:rPr>
              <w:t>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RPr="00D86DE8" w:rsidTr="002A106C">
        <w:trPr>
          <w:trHeight w:val="1036"/>
        </w:trPr>
        <w:tc>
          <w:tcPr>
            <w:tcW w:w="9224" w:type="dxa"/>
          </w:tcPr>
          <w:p w:rsidR="00164F37" w:rsidRPr="0043253E" w:rsidRDefault="00164F37" w:rsidP="0043253E">
            <w:pPr>
              <w:pStyle w:val="a3"/>
              <w:jc w:val="center"/>
              <w:rPr>
                <w:b/>
                <w:sz w:val="22"/>
                <w:u w:val="single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="005D0DF6" w:rsidRPr="006C2520">
              <w:rPr>
                <w:rFonts w:hint="eastAsia"/>
                <w:b/>
              </w:rPr>
              <w:t>쏠라이트</w:t>
            </w:r>
            <w:r w:rsidR="005D0DF6" w:rsidRPr="006C2520">
              <w:rPr>
                <w:b/>
              </w:rPr>
              <w:t xml:space="preserve"> 인디고 레이싱</w:t>
            </w:r>
            <w:r w:rsidR="005D0DF6">
              <w:rPr>
                <w:rFonts w:hint="eastAsia"/>
                <w:b/>
              </w:rPr>
              <w:t xml:space="preserve"> 박준성</w:t>
            </w:r>
            <w:r w:rsidR="005D0DF6" w:rsidRPr="006C2520">
              <w:rPr>
                <w:b/>
              </w:rPr>
              <w:t xml:space="preserve">, </w:t>
            </w:r>
            <w:r w:rsidR="005D0DF6">
              <w:rPr>
                <w:b/>
              </w:rPr>
              <w:t>2025</w:t>
            </w:r>
            <w:r w:rsidR="005D0DF6">
              <w:rPr>
                <w:rFonts w:hint="eastAsia"/>
                <w:b/>
              </w:rPr>
              <w:t xml:space="preserve"> </w:t>
            </w:r>
            <w:r w:rsidR="005D0DF6" w:rsidRPr="006C2520">
              <w:rPr>
                <w:b/>
              </w:rPr>
              <w:t xml:space="preserve">TCR 유럽 </w:t>
            </w:r>
            <w:r w:rsidR="005D0DF6">
              <w:rPr>
                <w:rFonts w:hint="eastAsia"/>
                <w:b/>
              </w:rPr>
              <w:t xml:space="preserve">시즌 </w:t>
            </w:r>
            <w:r w:rsidR="005D0DF6" w:rsidRPr="006C2520">
              <w:rPr>
                <w:b/>
              </w:rPr>
              <w:t>첫 포디엄 달성</w:t>
            </w:r>
            <w:r w:rsidR="00E40624">
              <w:rPr>
                <w:b/>
                <w:sz w:val="22"/>
              </w:rPr>
              <w:t>”</w:t>
            </w:r>
          </w:p>
          <w:p w:rsidR="00164F37" w:rsidRPr="00A7423D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5D0DF6" w:rsidRDefault="005D0DF6" w:rsidP="005D0DF6">
            <w:pPr>
              <w:pStyle w:val="a3"/>
            </w:pPr>
            <w:r>
              <w:rPr>
                <w:rFonts w:hint="eastAsia"/>
                <w:b/>
              </w:rPr>
              <w:t>-</w:t>
            </w:r>
            <w:r w:rsidRPr="006951A3">
              <w:t xml:space="preserve"> </w:t>
            </w:r>
            <w:r>
              <w:t xml:space="preserve">박준성, </w:t>
            </w:r>
            <w:r>
              <w:rPr>
                <w:rFonts w:hint="eastAsia"/>
              </w:rPr>
              <w:t xml:space="preserve">마지막 랩 </w:t>
            </w:r>
            <w:r>
              <w:t>극적인 추월로 첫 포디엄…스파 서킷서 2위 쾌거</w:t>
            </w:r>
          </w:p>
          <w:p w:rsidR="00164F37" w:rsidRPr="005D0DF6" w:rsidRDefault="005D0DF6" w:rsidP="005D0DF6">
            <w:pPr>
              <w:pStyle w:val="a3"/>
              <w:rPr>
                <w:rFonts w:hint="eastAsia"/>
                <w:b/>
              </w:rPr>
            </w:pPr>
            <w:r>
              <w:rPr>
                <w:b/>
              </w:rPr>
              <w:t xml:space="preserve">- </w:t>
            </w:r>
            <w:r>
              <w:t>박준성 드라이버 종합 순위 4위</w:t>
            </w:r>
            <w:r>
              <w:rPr>
                <w:rFonts w:hint="eastAsia"/>
              </w:rPr>
              <w:t xml:space="preserve">, 쏠라이트 인디고 레이싱 </w:t>
            </w:r>
            <w:r>
              <w:t>팀 챔피언십 3위 도약</w:t>
            </w:r>
          </w:p>
        </w:tc>
      </w:tr>
    </w:tbl>
    <w:p w:rsidR="00164F37" w:rsidRDefault="00164F37" w:rsidP="005D0DF6">
      <w:pPr>
        <w:pStyle w:val="a3"/>
      </w:pPr>
    </w:p>
    <w:p w:rsidR="005D0DF6" w:rsidRDefault="005D0DF6" w:rsidP="005D0DF6">
      <w:pPr>
        <w:pStyle w:val="a3"/>
      </w:pPr>
      <w:r>
        <w:rPr>
          <w:rFonts w:hint="eastAsia"/>
        </w:rPr>
        <w:t>쏠라이트</w:t>
      </w:r>
      <w:r>
        <w:t xml:space="preserve"> 인디고 레이싱의 박준성</w:t>
      </w:r>
      <w:r>
        <w:rPr>
          <w:rFonts w:hint="eastAsia"/>
        </w:rPr>
        <w:t xml:space="preserve">이 </w:t>
      </w:r>
      <w:r>
        <w:t>2025 TCR 유럽 2라운드</w:t>
      </w:r>
      <w:r>
        <w:rPr>
          <w:rFonts w:hint="eastAsia"/>
        </w:rPr>
        <w:t xml:space="preserve"> 레이스1에서 </w:t>
      </w:r>
      <w:r>
        <w:t>치열한 경쟁 끝에 2</w:t>
      </w:r>
      <w:r>
        <w:rPr>
          <w:rFonts w:hint="eastAsia"/>
        </w:rPr>
        <w:t>위(</w:t>
      </w:r>
      <w:r>
        <w:t>29</w:t>
      </w:r>
      <w:r>
        <w:rPr>
          <w:rFonts w:hint="eastAsia"/>
        </w:rPr>
        <w:t xml:space="preserve">분 </w:t>
      </w:r>
      <w:r>
        <w:t>26</w:t>
      </w:r>
      <w:r>
        <w:rPr>
          <w:rFonts w:hint="eastAsia"/>
        </w:rPr>
        <w:t xml:space="preserve">초 </w:t>
      </w:r>
      <w:r w:rsidRPr="006951A3">
        <w:t>546</w:t>
      </w:r>
      <w:r>
        <w:t>)</w:t>
      </w:r>
      <w:r>
        <w:rPr>
          <w:rFonts w:hint="eastAsia"/>
        </w:rPr>
        <w:t xml:space="preserve">로 </w:t>
      </w:r>
      <w:r>
        <w:t>첫 포디엄</w:t>
      </w:r>
      <w:r>
        <w:rPr>
          <w:rFonts w:hint="eastAsia"/>
        </w:rPr>
        <w:t>에 오르며</w:t>
      </w:r>
      <w:r>
        <w:t xml:space="preserve"> </w:t>
      </w:r>
      <w:r>
        <w:rPr>
          <w:rFonts w:hint="eastAsia"/>
        </w:rPr>
        <w:t xml:space="preserve">유럽 무대에서의 </w:t>
      </w:r>
      <w:r>
        <w:t>한국 모터스포츠의 존재감을 다시 한번 각인시켰다.</w:t>
      </w:r>
    </w:p>
    <w:p w:rsidR="005D0DF6" w:rsidRPr="000E0D21" w:rsidRDefault="005D0DF6" w:rsidP="005D0DF6">
      <w:pPr>
        <w:pStyle w:val="a3"/>
      </w:pPr>
    </w:p>
    <w:p w:rsidR="005D0DF6" w:rsidRDefault="005D0DF6" w:rsidP="005D0DF6">
      <w:pPr>
        <w:pStyle w:val="a3"/>
      </w:pPr>
      <w:r>
        <w:rPr>
          <w:rFonts w:hint="eastAsia"/>
        </w:rPr>
        <w:t xml:space="preserve">벨기에 </w:t>
      </w:r>
      <w:r w:rsidRPr="00D71238">
        <w:rPr>
          <w:rFonts w:ascii="굴림" w:eastAsia="굴림" w:hAnsi="굴림" w:hint="eastAsia"/>
          <w:color w:val="FF0000"/>
        </w:rPr>
        <w:t>스파-프랑코르샹</w:t>
      </w:r>
      <w:r>
        <w:rPr>
          <w:rFonts w:ascii="굴림" w:eastAsia="굴림" w:hAnsi="굴림" w:hint="eastAsia"/>
          <w:color w:val="FF0000"/>
        </w:rPr>
        <w:t xml:space="preserve"> 서킷</w:t>
      </w:r>
      <w:r w:rsidRPr="00D71238">
        <w:rPr>
          <w:rFonts w:ascii="굴림" w:eastAsia="굴림" w:hAnsi="굴림" w:hint="eastAsia"/>
          <w:color w:val="FF0000"/>
        </w:rPr>
        <w:t>(</w:t>
      </w:r>
      <w:r w:rsidRPr="00D71238">
        <w:rPr>
          <w:rFonts w:ascii="굴림" w:eastAsia="굴림" w:hAnsi="굴림"/>
          <w:color w:val="FF0000"/>
        </w:rPr>
        <w:t>Circuit de Spa-Francorchamps</w:t>
      </w:r>
      <w:r>
        <w:rPr>
          <w:rFonts w:ascii="굴림" w:eastAsia="굴림" w:hAnsi="굴림"/>
          <w:color w:val="FF0000"/>
        </w:rPr>
        <w:t xml:space="preserve">, </w:t>
      </w:r>
      <w:r w:rsidRPr="006F1144">
        <w:rPr>
          <w:rFonts w:ascii="굴림" w:eastAsia="굴림" w:hAnsi="굴림" w:hint="eastAsia"/>
          <w:color w:val="FF0000"/>
        </w:rPr>
        <w:t>7.004km</w:t>
      </w:r>
      <w:r w:rsidRPr="00D71238">
        <w:rPr>
          <w:rFonts w:ascii="굴림" w:eastAsia="굴림" w:hAnsi="굴림"/>
          <w:color w:val="FF0000"/>
        </w:rPr>
        <w:t>)</w:t>
      </w:r>
      <w:r>
        <w:t>에서 5월 17일부터 18일까지 이틀간 진행된 더블 레이스에서는 총 21명의 드라이버가 출전해 치열한 경쟁을 펼쳤다. 예선에서 박준성은 1</w:t>
      </w:r>
      <w:r>
        <w:rPr>
          <w:rFonts w:hint="eastAsia"/>
        </w:rPr>
        <w:t xml:space="preserve">위인 스페인의 </w:t>
      </w:r>
      <w:r w:rsidRPr="0018058F">
        <w:t>펠리페</w:t>
      </w:r>
      <w:r>
        <w:t xml:space="preserve"> </w:t>
      </w:r>
      <w:r w:rsidRPr="0018058F">
        <w:t>페르난데스</w:t>
      </w:r>
      <w:r>
        <w:rPr>
          <w:rFonts w:hint="eastAsia"/>
        </w:rPr>
        <w:t xml:space="preserve"> 길(</w:t>
      </w:r>
      <w:r w:rsidRPr="0018058F">
        <w:t>Felipe Fernández Gil</w:t>
      </w:r>
      <w:r>
        <w:rPr>
          <w:rFonts w:hint="eastAsia"/>
        </w:rPr>
        <w:t xml:space="preserve">)과 </w:t>
      </w:r>
      <w:r>
        <w:t>0.386</w:t>
      </w:r>
      <w:r>
        <w:rPr>
          <w:rFonts w:hint="eastAsia"/>
        </w:rPr>
        <w:t xml:space="preserve">초 차이로 </w:t>
      </w:r>
      <w:r>
        <w:t>5위</w:t>
      </w:r>
      <w:r>
        <w:rPr>
          <w:rFonts w:hint="eastAsia"/>
        </w:rPr>
        <w:t>(</w:t>
      </w:r>
      <w:r w:rsidRPr="0018058F">
        <w:t>2분 27초 570</w:t>
      </w:r>
      <w:r>
        <w:t>), 박준의는 11위</w:t>
      </w:r>
      <w:r>
        <w:rPr>
          <w:rFonts w:hint="eastAsia"/>
        </w:rPr>
        <w:t>(</w:t>
      </w:r>
      <w:r w:rsidRPr="0018058F">
        <w:t>2분 28초 247</w:t>
      </w:r>
      <w:r>
        <w:t>)를 기록하며 출전 준비를 마쳤다.</w:t>
      </w:r>
    </w:p>
    <w:p w:rsidR="005D0DF6" w:rsidRPr="0018058F" w:rsidRDefault="005D0DF6" w:rsidP="005D0DF6">
      <w:pPr>
        <w:pStyle w:val="a3"/>
      </w:pPr>
    </w:p>
    <w:p w:rsidR="005D0DF6" w:rsidRDefault="005D0DF6" w:rsidP="005D0DF6">
      <w:pPr>
        <w:pStyle w:val="a3"/>
      </w:pPr>
      <w:r>
        <w:t xml:space="preserve">박준성은 레이스1 경기 초반부터 선두권을 맹렬히 추격했으며, 중반에는 후방 접촉으로 인한 리어 타이어 손상이라는 변수에도 불구하고 침착하게 페이스를 유지했다. </w:t>
      </w:r>
      <w:r>
        <w:rPr>
          <w:rFonts w:hint="eastAsia"/>
        </w:rPr>
        <w:t>결국</w:t>
      </w:r>
      <w:r>
        <w:t xml:space="preserve"> 마지막 랩의 </w:t>
      </w:r>
      <w:r>
        <w:rPr>
          <w:rFonts w:hint="eastAsia"/>
        </w:rPr>
        <w:t>시그니처</w:t>
      </w:r>
      <w:r>
        <w:t xml:space="preserve"> 코너인 </w:t>
      </w:r>
      <w:r w:rsidRPr="00CC2AF4">
        <w:rPr>
          <w:rFonts w:ascii="굴림" w:eastAsia="굴림" w:hAnsi="굴림" w:hint="eastAsia"/>
          <w:color w:val="FF0000"/>
        </w:rPr>
        <w:t xml:space="preserve">코너인 </w:t>
      </w:r>
      <w:r w:rsidRPr="00CC2AF4">
        <w:rPr>
          <w:rFonts w:ascii="굴림" w:eastAsia="굴림" w:hAnsi="굴림"/>
          <w:color w:val="FF0000"/>
        </w:rPr>
        <w:t>‘</w:t>
      </w:r>
      <w:r w:rsidRPr="00CC2AF4">
        <w:rPr>
          <w:rFonts w:ascii="굴림" w:eastAsia="굴림" w:hAnsi="굴림" w:hint="eastAsia"/>
          <w:color w:val="FF0000"/>
        </w:rPr>
        <w:t>버스 스탑</w:t>
      </w:r>
      <w:r w:rsidRPr="00CC2AF4">
        <w:rPr>
          <w:rFonts w:ascii="굴림" w:eastAsia="굴림" w:hAnsi="굴림"/>
          <w:color w:val="FF0000"/>
        </w:rPr>
        <w:t>’</w:t>
      </w:r>
      <w:r w:rsidRPr="00CC2AF4">
        <w:rPr>
          <w:rFonts w:ascii="굴림" w:eastAsia="굴림" w:hAnsi="굴림" w:hint="eastAsia"/>
          <w:color w:val="FF0000"/>
        </w:rPr>
        <w:t xml:space="preserve"> 시케인(</w:t>
      </w:r>
      <w:r w:rsidRPr="00CC2AF4">
        <w:rPr>
          <w:rFonts w:ascii="굴림" w:eastAsia="굴림" w:hAnsi="굴림"/>
          <w:color w:val="FF0000"/>
        </w:rPr>
        <w:t>‘</w:t>
      </w:r>
      <w:r w:rsidRPr="00CC2AF4">
        <w:rPr>
          <w:rFonts w:ascii="굴림" w:eastAsia="굴림" w:hAnsi="굴림" w:hint="eastAsia"/>
          <w:color w:val="FF0000"/>
        </w:rPr>
        <w:t>Bus Stop</w:t>
      </w:r>
      <w:r w:rsidRPr="00CC2AF4">
        <w:rPr>
          <w:rFonts w:ascii="굴림" w:eastAsia="굴림" w:hAnsi="굴림"/>
          <w:color w:val="FF0000"/>
        </w:rPr>
        <w:t>’</w:t>
      </w:r>
      <w:r w:rsidRPr="00CC2AF4">
        <w:rPr>
          <w:rFonts w:ascii="굴림" w:eastAsia="굴림" w:hAnsi="굴림" w:hint="eastAsia"/>
          <w:color w:val="FF0000"/>
        </w:rPr>
        <w:t xml:space="preserve"> Chicane)</w:t>
      </w:r>
      <w:r w:rsidRPr="000E0D21">
        <w:t>에서 스페인의 산티아고 콘셉시온(Santiago Concepción)을</w:t>
      </w:r>
      <w:r>
        <w:rPr>
          <w:rFonts w:hint="eastAsia"/>
        </w:rPr>
        <w:t xml:space="preserve"> </w:t>
      </w:r>
      <w:r>
        <w:t xml:space="preserve">극적으로 </w:t>
      </w:r>
      <w:r>
        <w:rPr>
          <w:rFonts w:hint="eastAsia"/>
        </w:rPr>
        <w:t>추월하며</w:t>
      </w:r>
      <w:r>
        <w:t xml:space="preserve"> 2위로 체커기를 받아 </w:t>
      </w:r>
      <w:r>
        <w:rPr>
          <w:rFonts w:hint="eastAsia"/>
        </w:rPr>
        <w:t>시즌</w:t>
      </w:r>
      <w:r>
        <w:t xml:space="preserve"> 첫 포디엄을 달성했다. </w:t>
      </w:r>
    </w:p>
    <w:p w:rsidR="005D0DF6" w:rsidRDefault="005D0DF6" w:rsidP="005D0DF6">
      <w:pPr>
        <w:pStyle w:val="a3"/>
      </w:pPr>
    </w:p>
    <w:p w:rsidR="005D0DF6" w:rsidRDefault="005D0DF6" w:rsidP="005D0DF6">
      <w:pPr>
        <w:pStyle w:val="a3"/>
      </w:pPr>
      <w:r>
        <w:rPr>
          <w:rFonts w:hint="eastAsia"/>
        </w:rPr>
        <w:t>이날</w:t>
      </w:r>
      <w:r>
        <w:t xml:space="preserve"> 오후에 치러진 레이스2에서는 TCR 유럽 규정에 따라 예선 상위 10위권 내 드라이버의 순위를 뒤집는 ‘리버스 그리드’가 적용되어, 박준성은 6번 그리드에서</w:t>
      </w:r>
      <w:r>
        <w:rPr>
          <w:rFonts w:hint="eastAsia"/>
        </w:rPr>
        <w:t>,</w:t>
      </w:r>
      <w:r>
        <w:t xml:space="preserve"> 박준의는 11</w:t>
      </w:r>
      <w:r>
        <w:rPr>
          <w:rFonts w:hint="eastAsia"/>
        </w:rPr>
        <w:t>번 그리드</w:t>
      </w:r>
      <w:r>
        <w:t xml:space="preserve">에서 레이스를 시작했다. 치열한 접전 속에서도 두 드라이버는 뛰어난 경기 운영을 통해 각각 4위(박준성), 5위(박준의)로 나란히 피니시하며 </w:t>
      </w:r>
      <w:r>
        <w:rPr>
          <w:rFonts w:hint="eastAsia"/>
        </w:rPr>
        <w:t>TCR</w:t>
      </w:r>
      <w:r>
        <w:t xml:space="preserve"> </w:t>
      </w:r>
      <w:r>
        <w:rPr>
          <w:rFonts w:hint="eastAsia"/>
        </w:rPr>
        <w:t>최상위 지역 시리즈에서도 경쟁력을 갖췄음을 증명했다.</w:t>
      </w:r>
      <w:r>
        <w:t xml:space="preserve"> </w:t>
      </w:r>
    </w:p>
    <w:p w:rsidR="005D0DF6" w:rsidRDefault="005D0DF6" w:rsidP="005D0DF6">
      <w:pPr>
        <w:pStyle w:val="a3"/>
      </w:pPr>
    </w:p>
    <w:p w:rsidR="005D0DF6" w:rsidRDefault="005D0DF6" w:rsidP="005D0DF6">
      <w:pPr>
        <w:pStyle w:val="a3"/>
      </w:pPr>
      <w:r>
        <w:rPr>
          <w:rFonts w:hint="eastAsia"/>
        </w:rPr>
        <w:t>이번</w:t>
      </w:r>
      <w:r>
        <w:t xml:space="preserve"> 라운드 결과로 박준성은 드라이버 종합 순위 4위로 급상승했으며, 쏠라이트 인디고 레이싱은 팀 챔피언십 3위를 기록, 시즌 중반을 향한 중요한 전환점을 맞이했다.</w:t>
      </w:r>
    </w:p>
    <w:p w:rsidR="005D0DF6" w:rsidRDefault="005D0DF6" w:rsidP="005D0DF6">
      <w:pPr>
        <w:pStyle w:val="a3"/>
      </w:pPr>
    </w:p>
    <w:p w:rsidR="005D0DF6" w:rsidRDefault="005D0DF6" w:rsidP="005D0DF6">
      <w:pPr>
        <w:pStyle w:val="a3"/>
      </w:pPr>
      <w:r>
        <w:rPr>
          <w:rFonts w:hint="eastAsia"/>
        </w:rPr>
        <w:t>박준성은</w:t>
      </w:r>
      <w:r>
        <w:t xml:space="preserve"> </w:t>
      </w:r>
      <w:r>
        <w:rPr>
          <w:rFonts w:hint="eastAsia"/>
        </w:rPr>
        <w:t xml:space="preserve">경기 </w:t>
      </w:r>
      <w:r>
        <w:t>직후 인터뷰에서 “포디엄, 특히 2위라는 성적은 전혀 예상하지 못했다”며 “스타트는 매우 좋았지만, 초반 몇 랩에서 후방에 큰 접촉이 있어 차량이 느려졌고, 이후 다행히 문제가 자연스럽게 해결되어 레이스 페이스를</w:t>
      </w:r>
      <w:r>
        <w:rPr>
          <w:rFonts w:hint="eastAsia"/>
        </w:rPr>
        <w:t xml:space="preserve"> 올릴 수 있었다</w:t>
      </w:r>
      <w:r>
        <w:t>. 두 차례의 세이프티카 이후 마지막 랩에</w:t>
      </w:r>
      <w:r>
        <w:lastRenderedPageBreak/>
        <w:t xml:space="preserve">서 </w:t>
      </w:r>
      <w:r w:rsidRPr="000E0D21">
        <w:t>산티아고 콘셉시온</w:t>
      </w:r>
      <w:r>
        <w:rPr>
          <w:rFonts w:hint="eastAsia"/>
        </w:rPr>
        <w:t>을</w:t>
      </w:r>
      <w:r>
        <w:t xml:space="preserve"> 추월하며 운 좋게 포디엄에 오를 수 있었다”고 밝혔다.</w:t>
      </w:r>
    </w:p>
    <w:p w:rsidR="005D0DF6" w:rsidRPr="00142A00" w:rsidRDefault="005D0DF6" w:rsidP="005D0DF6">
      <w:pPr>
        <w:pStyle w:val="a3"/>
      </w:pPr>
    </w:p>
    <w:p w:rsidR="005D0DF6" w:rsidRDefault="005D0DF6" w:rsidP="005D0DF6">
      <w:pPr>
        <w:pStyle w:val="a3"/>
      </w:pPr>
      <w:r>
        <w:rPr>
          <w:rFonts w:hint="eastAsia"/>
        </w:rPr>
        <w:t>이어</w:t>
      </w:r>
      <w:r>
        <w:t xml:space="preserve"> 그는 “이번 주말 성적은 예상보다 훨씬 좋</w:t>
      </w:r>
      <w:r>
        <w:rPr>
          <w:rFonts w:hint="eastAsia"/>
        </w:rPr>
        <w:t>았고,</w:t>
      </w:r>
      <w:r>
        <w:t xml:space="preserve"> 차의 밸런스도 매우 좋았</w:t>
      </w:r>
      <w:r>
        <w:rPr>
          <w:rFonts w:hint="eastAsia"/>
        </w:rPr>
        <w:t>다</w:t>
      </w:r>
      <w:r>
        <w:t xml:space="preserve">. </w:t>
      </w:r>
      <w:r>
        <w:rPr>
          <w:rFonts w:hint="eastAsia"/>
        </w:rPr>
        <w:t xml:space="preserve">다만 </w:t>
      </w:r>
      <w:r>
        <w:t>레이스2에서 새 타이어를 사용</w:t>
      </w:r>
      <w:r>
        <w:rPr>
          <w:rFonts w:hint="eastAsia"/>
        </w:rPr>
        <w:t>했음에도 불구하고</w:t>
      </w:r>
      <w:r>
        <w:t xml:space="preserve"> 트랙 컨디션이 레이스1과는 달라 페이스가 다소 떨어졌다”며 “그럼에도 팀</w:t>
      </w:r>
      <w:r>
        <w:rPr>
          <w:rFonts w:hint="eastAsia"/>
        </w:rPr>
        <w:t xml:space="preserve"> 메이트인 준의가</w:t>
      </w:r>
      <w:r>
        <w:t xml:space="preserve"> 뒤</w:t>
      </w:r>
      <w:r>
        <w:rPr>
          <w:rFonts w:hint="eastAsia"/>
        </w:rPr>
        <w:t>에서 잘 서포트 해줘서 후미에서 추월을 시도하는 차량들과의 치</w:t>
      </w:r>
      <w:r>
        <w:t>열한 접전 끝에 안정적으로 경기를 마무리할 수 있었다”고 소감을 전했다.</w:t>
      </w:r>
    </w:p>
    <w:p w:rsidR="005D0DF6" w:rsidRPr="00430882" w:rsidRDefault="005D0DF6" w:rsidP="005D0DF6">
      <w:pPr>
        <w:pStyle w:val="a3"/>
      </w:pPr>
    </w:p>
    <w:p w:rsidR="005D0DF6" w:rsidRPr="00142A00" w:rsidRDefault="005D0DF6" w:rsidP="005D0DF6">
      <w:pPr>
        <w:pStyle w:val="a3"/>
      </w:pPr>
      <w:r w:rsidRPr="00142A00">
        <w:rPr>
          <w:rFonts w:hint="eastAsia"/>
        </w:rPr>
        <w:t>박준의</w:t>
      </w:r>
      <w:r w:rsidRPr="00142A00">
        <w:t>는 “예선에서 전체적인 페이스는 좋았지만</w:t>
      </w:r>
      <w:r>
        <w:t xml:space="preserve"> Q2</w:t>
      </w:r>
      <w:r w:rsidRPr="00142A00">
        <w:t>에서</w:t>
      </w:r>
      <w:r>
        <w:rPr>
          <w:rFonts w:hint="eastAsia"/>
        </w:rPr>
        <w:t>의</w:t>
      </w:r>
      <w:r w:rsidRPr="00142A00">
        <w:t xml:space="preserve"> </w:t>
      </w:r>
      <w:r>
        <w:t>실수</w:t>
      </w:r>
      <w:r>
        <w:rPr>
          <w:rFonts w:hint="eastAsia"/>
        </w:rPr>
        <w:t>로</w:t>
      </w:r>
      <w:r w:rsidRPr="00142A00">
        <w:t xml:space="preserve"> </w:t>
      </w:r>
      <w:r>
        <w:rPr>
          <w:rFonts w:hint="eastAsia"/>
        </w:rPr>
        <w:t xml:space="preserve">인해 </w:t>
      </w:r>
      <w:r w:rsidRPr="00142A00">
        <w:t xml:space="preserve">아쉬운 결과를 얻었다”며 “레이스1에서는 고전했지만, 레이스2에서는 </w:t>
      </w:r>
      <w:r>
        <w:rPr>
          <w:rFonts w:hint="eastAsia"/>
        </w:rPr>
        <w:t>팀이 준비해준 셋업 덕분에</w:t>
      </w:r>
      <w:r w:rsidRPr="00142A00">
        <w:t xml:space="preserve"> 11번 그리드에서 출발한 뒤 여러 차례 추월에 성공하며 5위로 경기를 마칠 수 있었다”고 소감을 밝혔다. 이어 “차량 밸런스와 타이어 퍼포먼스 모두 뛰어났고, 덕분에 매우 만족스러운 레이스를 펼칠 수 있었다”고 덧붙였다.</w:t>
      </w:r>
    </w:p>
    <w:p w:rsidR="005D0DF6" w:rsidRPr="00142A00" w:rsidRDefault="005D0DF6" w:rsidP="005D0DF6">
      <w:pPr>
        <w:pStyle w:val="a3"/>
      </w:pPr>
    </w:p>
    <w:p w:rsidR="005D0DF6" w:rsidRPr="00CF5344" w:rsidRDefault="005D0DF6" w:rsidP="005D0DF6">
      <w:pPr>
        <w:pStyle w:val="a3"/>
      </w:pPr>
      <w:r w:rsidRPr="00CF5344">
        <w:t>이재우 감독은 “</w:t>
      </w:r>
      <w:r>
        <w:rPr>
          <w:rFonts w:hint="eastAsia"/>
        </w:rPr>
        <w:t>TCR</w:t>
      </w:r>
      <w:r>
        <w:t xml:space="preserve"> </w:t>
      </w:r>
      <w:r>
        <w:rPr>
          <w:rFonts w:hint="eastAsia"/>
        </w:rPr>
        <w:t>지역 시리즈에서도 경쟁력을 갖춘 컨텐더임을 증명했다.</w:t>
      </w:r>
      <w:r w:rsidRPr="00CF5344">
        <w:t xml:space="preserve"> 박준성과 박준의 모두 집중력과 인내심으로 훌륭한 성과를 냈으며, 다음 3라운드에서도 좋은 결과를 이어가도록 만반의 준비를 하겠다”고 밝혔다.</w:t>
      </w:r>
    </w:p>
    <w:p w:rsidR="005D0DF6" w:rsidRPr="000E0D21" w:rsidRDefault="005D0DF6" w:rsidP="005D0DF6">
      <w:pPr>
        <w:pStyle w:val="a3"/>
      </w:pPr>
    </w:p>
    <w:p w:rsidR="00177A27" w:rsidRPr="005D0DF6" w:rsidRDefault="005D0DF6" w:rsidP="0043253E">
      <w:pPr>
        <w:rPr>
          <w:rFonts w:ascii="굴림" w:eastAsia="굴림" w:hAnsi="굴림"/>
          <w:color w:val="FF0000"/>
        </w:rPr>
      </w:pPr>
      <w:r>
        <w:rPr>
          <w:rFonts w:ascii="굴림" w:eastAsia="굴림" w:hAnsi="굴림" w:hint="eastAsia"/>
          <w:color w:val="FF0000"/>
        </w:rPr>
        <w:t>한편,</w:t>
      </w:r>
      <w:r>
        <w:rPr>
          <w:rFonts w:ascii="굴림" w:eastAsia="굴림" w:hAnsi="굴림"/>
          <w:color w:val="FF0000"/>
        </w:rPr>
        <w:t xml:space="preserve"> </w:t>
      </w:r>
      <w:r w:rsidRPr="00CC2AF4">
        <w:rPr>
          <w:rFonts w:ascii="굴림" w:eastAsia="굴림" w:hAnsi="굴림" w:hint="eastAsia"/>
          <w:color w:val="FF0000"/>
        </w:rPr>
        <w:t>쏠라이트 인디고 레이싱은 오는 6월 6일부터 8일까지 독일 호켄하임링(Hockenheimring)에서 펼쳐지는 3라운드 경기를 준비하며, 시즌 중반을 향한 상승세를 이어갈 계획이다</w:t>
      </w:r>
      <w:r>
        <w:rPr>
          <w:rFonts w:ascii="굴림" w:eastAsia="굴림" w:hAnsi="굴림" w:hint="eastAsia"/>
          <w:color w:val="FF0000"/>
        </w:rPr>
        <w:t>.</w:t>
      </w:r>
    </w:p>
    <w:p w:rsidR="0043253E" w:rsidRPr="0043253E" w:rsidRDefault="0043253E" w:rsidP="0043253E">
      <w:pPr>
        <w:rPr>
          <w:rFonts w:ascii="맑은 고딕" w:eastAsia="맑은 고딕" w:hAnsi="맑은 고딕"/>
          <w:b/>
          <w:szCs w:val="20"/>
        </w:rPr>
      </w:pPr>
      <w:r w:rsidRPr="0043253E">
        <w:rPr>
          <w:rFonts w:ascii="맑은 고딕" w:eastAsia="맑은 고딕" w:hAnsi="맑은 고딕" w:hint="eastAsia"/>
          <w:b/>
          <w:szCs w:val="20"/>
        </w:rPr>
        <w:t xml:space="preserve">[자료사진] </w:t>
      </w:r>
    </w:p>
    <w:p w:rsidR="0043253E" w:rsidRPr="007E1697" w:rsidRDefault="005D0DF6" w:rsidP="0043253E">
      <w:pPr>
        <w:rPr>
          <w:rFonts w:ascii="맑은 고딕" w:eastAsia="맑은 고딕" w:hAnsi="맑은 고딕"/>
          <w:b/>
          <w:color w:val="FF0000"/>
          <w:szCs w:val="20"/>
        </w:rPr>
      </w:pPr>
      <w:r w:rsidRPr="00430882">
        <w:rPr>
          <w:noProof/>
        </w:rPr>
        <w:drawing>
          <wp:inline distT="0" distB="0" distL="0" distR="0" wp14:anchorId="5BDB3B3E" wp14:editId="047CB0F7">
            <wp:extent cx="3546087" cy="2362200"/>
            <wp:effectExtent l="0" t="0" r="0" b="0"/>
            <wp:docPr id="1" name="그림 1" descr="C:\Users\pr3\Downloads\_DSC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3\Downloads\_DSC1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744" cy="236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F6" w:rsidRDefault="005D0DF6" w:rsidP="005D0DF6">
      <w:pPr>
        <w:pStyle w:val="a3"/>
        <w:rPr>
          <w:b/>
        </w:rPr>
      </w:pPr>
      <w:r>
        <w:rPr>
          <w:rFonts w:hint="eastAsia"/>
          <w:b/>
        </w:rPr>
        <w:t>[</w:t>
      </w:r>
      <w:r w:rsidRPr="006C2520">
        <w:rPr>
          <w:rFonts w:hint="eastAsia"/>
          <w:b/>
        </w:rPr>
        <w:t>쏠라이트</w:t>
      </w:r>
      <w:r w:rsidRPr="006C2520">
        <w:rPr>
          <w:b/>
        </w:rPr>
        <w:t xml:space="preserve"> 인디고 레이싱</w:t>
      </w:r>
      <w:r>
        <w:rPr>
          <w:rFonts w:hint="eastAsia"/>
          <w:b/>
        </w:rPr>
        <w:t xml:space="preserve"> 박준성</w:t>
      </w:r>
      <w:r w:rsidRPr="006C2520">
        <w:rPr>
          <w:b/>
        </w:rPr>
        <w:t xml:space="preserve">, </w:t>
      </w:r>
      <w:r>
        <w:rPr>
          <w:b/>
        </w:rPr>
        <w:t>2025</w:t>
      </w:r>
      <w:r>
        <w:rPr>
          <w:rFonts w:hint="eastAsia"/>
          <w:b/>
        </w:rPr>
        <w:t xml:space="preserve"> </w:t>
      </w:r>
      <w:r w:rsidRPr="006C2520">
        <w:rPr>
          <w:b/>
        </w:rPr>
        <w:t xml:space="preserve">TCR 유럽 </w:t>
      </w:r>
      <w:r>
        <w:rPr>
          <w:rFonts w:hint="eastAsia"/>
          <w:b/>
        </w:rPr>
        <w:t xml:space="preserve">시즌 </w:t>
      </w:r>
      <w:r w:rsidRPr="006C2520">
        <w:rPr>
          <w:b/>
        </w:rPr>
        <w:t>첫 포디엄</w:t>
      </w:r>
      <w:r>
        <w:rPr>
          <w:rFonts w:hint="eastAsia"/>
          <w:b/>
        </w:rPr>
        <w:t>]</w:t>
      </w:r>
    </w:p>
    <w:p w:rsidR="00A77F65" w:rsidRPr="005D0DF6" w:rsidRDefault="00A77F65" w:rsidP="005D0DF6">
      <w:pPr>
        <w:pStyle w:val="a3"/>
        <w:rPr>
          <w:shd w:val="clear" w:color="auto" w:fill="FFFFFF"/>
        </w:rPr>
      </w:pPr>
    </w:p>
    <w:sectPr w:rsidR="00A77F65" w:rsidRPr="005D0DF6" w:rsidSect="00D815F7">
      <w:footerReference w:type="default" r:id="rId9"/>
      <w:pgSz w:w="11906" w:h="16838" w:code="9"/>
      <w:pgMar w:top="1418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0DF6" w:rsidRPr="005D0DF6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9.15pt;height:10.3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010DC"/>
    <w:rsid w:val="00011B58"/>
    <w:rsid w:val="00012F86"/>
    <w:rsid w:val="00034F82"/>
    <w:rsid w:val="00064026"/>
    <w:rsid w:val="00064AC0"/>
    <w:rsid w:val="0007043F"/>
    <w:rsid w:val="00072660"/>
    <w:rsid w:val="0008206A"/>
    <w:rsid w:val="00084636"/>
    <w:rsid w:val="00087189"/>
    <w:rsid w:val="00091183"/>
    <w:rsid w:val="0009150C"/>
    <w:rsid w:val="00094914"/>
    <w:rsid w:val="0009589D"/>
    <w:rsid w:val="00095FF4"/>
    <w:rsid w:val="000970CB"/>
    <w:rsid w:val="000B109A"/>
    <w:rsid w:val="000C0149"/>
    <w:rsid w:val="000C33DB"/>
    <w:rsid w:val="000C5A00"/>
    <w:rsid w:val="000C6E61"/>
    <w:rsid w:val="000D1A0B"/>
    <w:rsid w:val="000D1C4A"/>
    <w:rsid w:val="000D3A2E"/>
    <w:rsid w:val="000E0543"/>
    <w:rsid w:val="000E66B2"/>
    <w:rsid w:val="000F3A9D"/>
    <w:rsid w:val="000F62C2"/>
    <w:rsid w:val="00100823"/>
    <w:rsid w:val="00100CB8"/>
    <w:rsid w:val="00101EC2"/>
    <w:rsid w:val="00102082"/>
    <w:rsid w:val="0010358A"/>
    <w:rsid w:val="00107B41"/>
    <w:rsid w:val="0013568C"/>
    <w:rsid w:val="00135932"/>
    <w:rsid w:val="00144FB7"/>
    <w:rsid w:val="00152E0E"/>
    <w:rsid w:val="00164F37"/>
    <w:rsid w:val="0016638A"/>
    <w:rsid w:val="0016785E"/>
    <w:rsid w:val="00174058"/>
    <w:rsid w:val="00177A27"/>
    <w:rsid w:val="0019265B"/>
    <w:rsid w:val="0019423D"/>
    <w:rsid w:val="00197AF6"/>
    <w:rsid w:val="001A53AE"/>
    <w:rsid w:val="001A5A48"/>
    <w:rsid w:val="001D3C24"/>
    <w:rsid w:val="001D5C18"/>
    <w:rsid w:val="001E796A"/>
    <w:rsid w:val="001F20F6"/>
    <w:rsid w:val="001F251C"/>
    <w:rsid w:val="001F6062"/>
    <w:rsid w:val="002067D0"/>
    <w:rsid w:val="00215797"/>
    <w:rsid w:val="002200D3"/>
    <w:rsid w:val="00231165"/>
    <w:rsid w:val="002461FD"/>
    <w:rsid w:val="00250AC5"/>
    <w:rsid w:val="002553A4"/>
    <w:rsid w:val="0025564E"/>
    <w:rsid w:val="0026052E"/>
    <w:rsid w:val="0026604F"/>
    <w:rsid w:val="00266776"/>
    <w:rsid w:val="00274B30"/>
    <w:rsid w:val="00276FCD"/>
    <w:rsid w:val="00282EB4"/>
    <w:rsid w:val="002A106C"/>
    <w:rsid w:val="002A2134"/>
    <w:rsid w:val="002B306A"/>
    <w:rsid w:val="002C1279"/>
    <w:rsid w:val="002C5E09"/>
    <w:rsid w:val="002C781F"/>
    <w:rsid w:val="002D11C4"/>
    <w:rsid w:val="002E0969"/>
    <w:rsid w:val="002F4DDD"/>
    <w:rsid w:val="003138C6"/>
    <w:rsid w:val="00314285"/>
    <w:rsid w:val="00315F71"/>
    <w:rsid w:val="00330377"/>
    <w:rsid w:val="00336301"/>
    <w:rsid w:val="00345B84"/>
    <w:rsid w:val="0034609C"/>
    <w:rsid w:val="00346BCE"/>
    <w:rsid w:val="0035674B"/>
    <w:rsid w:val="0036054C"/>
    <w:rsid w:val="00364C61"/>
    <w:rsid w:val="003A4175"/>
    <w:rsid w:val="003B264B"/>
    <w:rsid w:val="003C02F1"/>
    <w:rsid w:val="003C3243"/>
    <w:rsid w:val="003C53E1"/>
    <w:rsid w:val="003C7C06"/>
    <w:rsid w:val="003D77D3"/>
    <w:rsid w:val="003E405A"/>
    <w:rsid w:val="003E5C85"/>
    <w:rsid w:val="003E7BC6"/>
    <w:rsid w:val="003F0C3C"/>
    <w:rsid w:val="003F7628"/>
    <w:rsid w:val="00401848"/>
    <w:rsid w:val="00404B67"/>
    <w:rsid w:val="00420455"/>
    <w:rsid w:val="004204AC"/>
    <w:rsid w:val="00425AB3"/>
    <w:rsid w:val="0043253E"/>
    <w:rsid w:val="00445E2B"/>
    <w:rsid w:val="00450CBB"/>
    <w:rsid w:val="004531C1"/>
    <w:rsid w:val="00454853"/>
    <w:rsid w:val="00456979"/>
    <w:rsid w:val="00460E6A"/>
    <w:rsid w:val="00462FA5"/>
    <w:rsid w:val="00477782"/>
    <w:rsid w:val="00490915"/>
    <w:rsid w:val="00494656"/>
    <w:rsid w:val="00497B46"/>
    <w:rsid w:val="00497E47"/>
    <w:rsid w:val="004A7098"/>
    <w:rsid w:val="004C09BB"/>
    <w:rsid w:val="004C11D9"/>
    <w:rsid w:val="004C2426"/>
    <w:rsid w:val="004C2C63"/>
    <w:rsid w:val="004C34EB"/>
    <w:rsid w:val="004C4A7C"/>
    <w:rsid w:val="004C4BD1"/>
    <w:rsid w:val="004D6482"/>
    <w:rsid w:val="004E3E98"/>
    <w:rsid w:val="004E7F68"/>
    <w:rsid w:val="005012FA"/>
    <w:rsid w:val="005020E0"/>
    <w:rsid w:val="00503BED"/>
    <w:rsid w:val="0050445C"/>
    <w:rsid w:val="0051234D"/>
    <w:rsid w:val="00515EED"/>
    <w:rsid w:val="005266D4"/>
    <w:rsid w:val="00531698"/>
    <w:rsid w:val="0053793D"/>
    <w:rsid w:val="005539E7"/>
    <w:rsid w:val="00554E84"/>
    <w:rsid w:val="00557D41"/>
    <w:rsid w:val="00560843"/>
    <w:rsid w:val="00562B89"/>
    <w:rsid w:val="00571889"/>
    <w:rsid w:val="00572449"/>
    <w:rsid w:val="0058236C"/>
    <w:rsid w:val="005B3827"/>
    <w:rsid w:val="005B7219"/>
    <w:rsid w:val="005C2099"/>
    <w:rsid w:val="005C7A29"/>
    <w:rsid w:val="005D0DF6"/>
    <w:rsid w:val="005D2E96"/>
    <w:rsid w:val="005D3631"/>
    <w:rsid w:val="005D7739"/>
    <w:rsid w:val="005E088B"/>
    <w:rsid w:val="005E6432"/>
    <w:rsid w:val="005F1FE6"/>
    <w:rsid w:val="005F55D9"/>
    <w:rsid w:val="006021C9"/>
    <w:rsid w:val="0060652C"/>
    <w:rsid w:val="0060674B"/>
    <w:rsid w:val="006144F5"/>
    <w:rsid w:val="00623FC8"/>
    <w:rsid w:val="006367A3"/>
    <w:rsid w:val="006377A5"/>
    <w:rsid w:val="00644BC4"/>
    <w:rsid w:val="0065631F"/>
    <w:rsid w:val="006717DC"/>
    <w:rsid w:val="00673266"/>
    <w:rsid w:val="00676163"/>
    <w:rsid w:val="00676985"/>
    <w:rsid w:val="006865B3"/>
    <w:rsid w:val="0069001B"/>
    <w:rsid w:val="006A0651"/>
    <w:rsid w:val="006B3CE5"/>
    <w:rsid w:val="006B615E"/>
    <w:rsid w:val="006C29E0"/>
    <w:rsid w:val="006C6A0D"/>
    <w:rsid w:val="006D2D84"/>
    <w:rsid w:val="006E76EE"/>
    <w:rsid w:val="006F073F"/>
    <w:rsid w:val="006F7792"/>
    <w:rsid w:val="00700CC4"/>
    <w:rsid w:val="00705A0F"/>
    <w:rsid w:val="007064F1"/>
    <w:rsid w:val="007078CB"/>
    <w:rsid w:val="007121B1"/>
    <w:rsid w:val="00712DDA"/>
    <w:rsid w:val="007304C1"/>
    <w:rsid w:val="00730662"/>
    <w:rsid w:val="007370FD"/>
    <w:rsid w:val="00740C52"/>
    <w:rsid w:val="0075461C"/>
    <w:rsid w:val="00755EF0"/>
    <w:rsid w:val="00766FD6"/>
    <w:rsid w:val="00775266"/>
    <w:rsid w:val="00794478"/>
    <w:rsid w:val="007B02A7"/>
    <w:rsid w:val="007B74D3"/>
    <w:rsid w:val="007C0F96"/>
    <w:rsid w:val="007C7E36"/>
    <w:rsid w:val="007D3CE4"/>
    <w:rsid w:val="007D562C"/>
    <w:rsid w:val="007E1697"/>
    <w:rsid w:val="007E359A"/>
    <w:rsid w:val="007E6C5B"/>
    <w:rsid w:val="007E6D23"/>
    <w:rsid w:val="007F1A6C"/>
    <w:rsid w:val="007F620C"/>
    <w:rsid w:val="008104B5"/>
    <w:rsid w:val="008213E6"/>
    <w:rsid w:val="00823111"/>
    <w:rsid w:val="008322F2"/>
    <w:rsid w:val="00833018"/>
    <w:rsid w:val="008353C4"/>
    <w:rsid w:val="008447C2"/>
    <w:rsid w:val="00844DCC"/>
    <w:rsid w:val="008549E6"/>
    <w:rsid w:val="00862D41"/>
    <w:rsid w:val="0086404C"/>
    <w:rsid w:val="008650A4"/>
    <w:rsid w:val="00872D7E"/>
    <w:rsid w:val="008843DE"/>
    <w:rsid w:val="008948DA"/>
    <w:rsid w:val="008A07A8"/>
    <w:rsid w:val="008A53F0"/>
    <w:rsid w:val="008B7F00"/>
    <w:rsid w:val="008D784F"/>
    <w:rsid w:val="008E1C61"/>
    <w:rsid w:val="00902FBC"/>
    <w:rsid w:val="00904595"/>
    <w:rsid w:val="00907303"/>
    <w:rsid w:val="00936FFF"/>
    <w:rsid w:val="0094209E"/>
    <w:rsid w:val="009440AB"/>
    <w:rsid w:val="00947EAF"/>
    <w:rsid w:val="009517AD"/>
    <w:rsid w:val="0096372B"/>
    <w:rsid w:val="00976D8B"/>
    <w:rsid w:val="00987C24"/>
    <w:rsid w:val="009D572D"/>
    <w:rsid w:val="009E4068"/>
    <w:rsid w:val="009F3E4C"/>
    <w:rsid w:val="00A027E8"/>
    <w:rsid w:val="00A0752F"/>
    <w:rsid w:val="00A07601"/>
    <w:rsid w:val="00A0792E"/>
    <w:rsid w:val="00A13428"/>
    <w:rsid w:val="00A1514B"/>
    <w:rsid w:val="00A164D6"/>
    <w:rsid w:val="00A4228E"/>
    <w:rsid w:val="00A43F3E"/>
    <w:rsid w:val="00A515A7"/>
    <w:rsid w:val="00A52C30"/>
    <w:rsid w:val="00A52DA9"/>
    <w:rsid w:val="00A5406B"/>
    <w:rsid w:val="00A633E3"/>
    <w:rsid w:val="00A63949"/>
    <w:rsid w:val="00A71E12"/>
    <w:rsid w:val="00A7423D"/>
    <w:rsid w:val="00A76A7E"/>
    <w:rsid w:val="00A777CB"/>
    <w:rsid w:val="00A77F65"/>
    <w:rsid w:val="00A83862"/>
    <w:rsid w:val="00A84AA6"/>
    <w:rsid w:val="00A85DF7"/>
    <w:rsid w:val="00A9589A"/>
    <w:rsid w:val="00AA1D0A"/>
    <w:rsid w:val="00AA5819"/>
    <w:rsid w:val="00AB3E63"/>
    <w:rsid w:val="00AD25F3"/>
    <w:rsid w:val="00AF09CE"/>
    <w:rsid w:val="00AF5841"/>
    <w:rsid w:val="00B01409"/>
    <w:rsid w:val="00B10A36"/>
    <w:rsid w:val="00B11467"/>
    <w:rsid w:val="00B14E41"/>
    <w:rsid w:val="00B15178"/>
    <w:rsid w:val="00B16503"/>
    <w:rsid w:val="00B21F7C"/>
    <w:rsid w:val="00B22F12"/>
    <w:rsid w:val="00B36664"/>
    <w:rsid w:val="00B47597"/>
    <w:rsid w:val="00B5051A"/>
    <w:rsid w:val="00B55351"/>
    <w:rsid w:val="00B6274C"/>
    <w:rsid w:val="00B7156C"/>
    <w:rsid w:val="00B802D2"/>
    <w:rsid w:val="00B8441E"/>
    <w:rsid w:val="00B8478C"/>
    <w:rsid w:val="00B9074F"/>
    <w:rsid w:val="00B94575"/>
    <w:rsid w:val="00B94A03"/>
    <w:rsid w:val="00BA2FA8"/>
    <w:rsid w:val="00BA570F"/>
    <w:rsid w:val="00BA5F6D"/>
    <w:rsid w:val="00BC13BD"/>
    <w:rsid w:val="00BD1086"/>
    <w:rsid w:val="00BD5A0E"/>
    <w:rsid w:val="00BF1086"/>
    <w:rsid w:val="00C01C2A"/>
    <w:rsid w:val="00C04046"/>
    <w:rsid w:val="00C040CD"/>
    <w:rsid w:val="00C06A46"/>
    <w:rsid w:val="00C07ED1"/>
    <w:rsid w:val="00C148F7"/>
    <w:rsid w:val="00C1527A"/>
    <w:rsid w:val="00C213D6"/>
    <w:rsid w:val="00C33DA6"/>
    <w:rsid w:val="00C35840"/>
    <w:rsid w:val="00C418AC"/>
    <w:rsid w:val="00C42F03"/>
    <w:rsid w:val="00C501DA"/>
    <w:rsid w:val="00C53099"/>
    <w:rsid w:val="00C77FFA"/>
    <w:rsid w:val="00C92E97"/>
    <w:rsid w:val="00C93114"/>
    <w:rsid w:val="00C96E6F"/>
    <w:rsid w:val="00CA295D"/>
    <w:rsid w:val="00CA3367"/>
    <w:rsid w:val="00CA5471"/>
    <w:rsid w:val="00CB3D3D"/>
    <w:rsid w:val="00CB5388"/>
    <w:rsid w:val="00CB5C31"/>
    <w:rsid w:val="00CD3F8F"/>
    <w:rsid w:val="00CF0C93"/>
    <w:rsid w:val="00CF4DD3"/>
    <w:rsid w:val="00CF627A"/>
    <w:rsid w:val="00CF6A66"/>
    <w:rsid w:val="00CF7A77"/>
    <w:rsid w:val="00D00FA2"/>
    <w:rsid w:val="00D04C81"/>
    <w:rsid w:val="00D05008"/>
    <w:rsid w:val="00D07045"/>
    <w:rsid w:val="00D12784"/>
    <w:rsid w:val="00D36DC1"/>
    <w:rsid w:val="00D40C45"/>
    <w:rsid w:val="00D50035"/>
    <w:rsid w:val="00D73EF7"/>
    <w:rsid w:val="00D74750"/>
    <w:rsid w:val="00D74AB2"/>
    <w:rsid w:val="00D75447"/>
    <w:rsid w:val="00D75C90"/>
    <w:rsid w:val="00D815F7"/>
    <w:rsid w:val="00D86DE8"/>
    <w:rsid w:val="00D870EA"/>
    <w:rsid w:val="00D96881"/>
    <w:rsid w:val="00DA34AE"/>
    <w:rsid w:val="00DB044D"/>
    <w:rsid w:val="00DC4BB8"/>
    <w:rsid w:val="00DC4DAA"/>
    <w:rsid w:val="00DD0AA5"/>
    <w:rsid w:val="00DE3E9D"/>
    <w:rsid w:val="00DF6B4D"/>
    <w:rsid w:val="00E1644C"/>
    <w:rsid w:val="00E16734"/>
    <w:rsid w:val="00E17263"/>
    <w:rsid w:val="00E21DDF"/>
    <w:rsid w:val="00E259A9"/>
    <w:rsid w:val="00E40624"/>
    <w:rsid w:val="00E40D4B"/>
    <w:rsid w:val="00E42519"/>
    <w:rsid w:val="00E47126"/>
    <w:rsid w:val="00E83FDD"/>
    <w:rsid w:val="00E93776"/>
    <w:rsid w:val="00E969DA"/>
    <w:rsid w:val="00EA1508"/>
    <w:rsid w:val="00EA215C"/>
    <w:rsid w:val="00EA45AD"/>
    <w:rsid w:val="00EB3E2C"/>
    <w:rsid w:val="00EC669F"/>
    <w:rsid w:val="00ED090B"/>
    <w:rsid w:val="00EE0804"/>
    <w:rsid w:val="00EF2E72"/>
    <w:rsid w:val="00EF5207"/>
    <w:rsid w:val="00F01325"/>
    <w:rsid w:val="00F01693"/>
    <w:rsid w:val="00F02A7B"/>
    <w:rsid w:val="00F119E5"/>
    <w:rsid w:val="00F27990"/>
    <w:rsid w:val="00F33A13"/>
    <w:rsid w:val="00F3422E"/>
    <w:rsid w:val="00F36A03"/>
    <w:rsid w:val="00F41761"/>
    <w:rsid w:val="00F417EF"/>
    <w:rsid w:val="00F42F8D"/>
    <w:rsid w:val="00F61A10"/>
    <w:rsid w:val="00F623C5"/>
    <w:rsid w:val="00F706A4"/>
    <w:rsid w:val="00F70998"/>
    <w:rsid w:val="00F73ABA"/>
    <w:rsid w:val="00F80383"/>
    <w:rsid w:val="00F82AEF"/>
    <w:rsid w:val="00F83718"/>
    <w:rsid w:val="00F91A02"/>
    <w:rsid w:val="00F91E6E"/>
    <w:rsid w:val="00F934DD"/>
    <w:rsid w:val="00FA14C7"/>
    <w:rsid w:val="00FA7E78"/>
    <w:rsid w:val="00FB3165"/>
    <w:rsid w:val="00FE0870"/>
    <w:rsid w:val="00FE79BD"/>
    <w:rsid w:val="00FF0531"/>
    <w:rsid w:val="00FF1794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0547D3-8BE1-4DC2-9062-4637E8C5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Normal (Web)"/>
    <w:basedOn w:val="a"/>
    <w:uiPriority w:val="99"/>
    <w:semiHidden/>
    <w:unhideWhenUsed/>
    <w:rsid w:val="009073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2</cp:revision>
  <cp:lastPrinted>2025-03-12T00:53:00Z</cp:lastPrinted>
  <dcterms:created xsi:type="dcterms:W3CDTF">2025-05-23T05:40:00Z</dcterms:created>
  <dcterms:modified xsi:type="dcterms:W3CDTF">2025-05-23T05:40:00Z</dcterms:modified>
</cp:coreProperties>
</file>